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01" w:rsidRDefault="00994A01" w:rsidP="00994A01">
      <w:pPr>
        <w:spacing w:line="620" w:lineRule="exact"/>
        <w:rPr>
          <w:rFonts w:hint="eastAsia"/>
        </w:rPr>
      </w:pPr>
    </w:p>
    <w:p w:rsidR="007D3D95" w:rsidRPr="009B05F8" w:rsidRDefault="007D3D95" w:rsidP="007D3D95">
      <w:pPr>
        <w:spacing w:line="620" w:lineRule="exact"/>
        <w:rPr>
          <w:rFonts w:eastAsia="方正大标宋简体" w:hint="eastAsia"/>
          <w:color w:val="000000"/>
          <w:sz w:val="36"/>
        </w:rPr>
      </w:pPr>
    </w:p>
    <w:p w:rsidR="007D3D95" w:rsidRPr="009B05F8" w:rsidRDefault="007D3D95">
      <w:pPr>
        <w:pStyle w:val="a6"/>
        <w:adjustRightInd w:val="0"/>
        <w:snapToGrid w:val="0"/>
        <w:spacing w:line="660" w:lineRule="atLeast"/>
        <w:jc w:val="center"/>
        <w:rPr>
          <w:rFonts w:eastAsia="方正大标宋简体" w:hint="eastAsia"/>
          <w:color w:val="000000"/>
          <w:sz w:val="36"/>
        </w:rPr>
      </w:pPr>
    </w:p>
    <w:p w:rsidR="007D3D95" w:rsidRPr="009B05F8" w:rsidRDefault="007D3D95" w:rsidP="007565B4">
      <w:pPr>
        <w:pStyle w:val="a6"/>
        <w:adjustRightInd w:val="0"/>
        <w:snapToGrid w:val="0"/>
        <w:spacing w:beforeLines="180" w:before="561" w:line="540" w:lineRule="atLeast"/>
        <w:rPr>
          <w:rFonts w:eastAsia="方正大标宋简体" w:hint="eastAsia"/>
          <w:color w:val="000000"/>
          <w:sz w:val="36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.8pt;margin-top:204.1pt;width:442.5pt;height:62.25pt;z-index:251658752;mso-position-vertical-relative:page" fillcolor="red" strokecolor="red">
            <v:shadow color="#868686"/>
            <v:textpath style="font-family:&quot;方正小标宋简体&quot;;v-text-spacing:78650f;v-text-kern:t" trim="t" fitpath="t" string="蚌埠市人力资源和社会保障局文件"/>
            <w10:wrap anchory="page"/>
          </v:shape>
        </w:pict>
      </w:r>
    </w:p>
    <w:p w:rsidR="007D3D95" w:rsidRDefault="007D3D95" w:rsidP="007565B4">
      <w:pPr>
        <w:pStyle w:val="a6"/>
        <w:adjustRightInd w:val="0"/>
        <w:snapToGrid w:val="0"/>
        <w:spacing w:beforeLines="100" w:before="312" w:line="540" w:lineRule="atLeast"/>
        <w:jc w:val="center"/>
        <w:rPr>
          <w:rFonts w:ascii="仿宋_GB2312" w:hint="eastAsia"/>
          <w:color w:val="000000"/>
        </w:rPr>
      </w:pPr>
    </w:p>
    <w:p w:rsidR="007D3D95" w:rsidRPr="009B05F8" w:rsidRDefault="007D3D95" w:rsidP="007565B4">
      <w:pPr>
        <w:pStyle w:val="a6"/>
        <w:adjustRightInd w:val="0"/>
        <w:snapToGrid w:val="0"/>
        <w:spacing w:beforeLines="170" w:before="530" w:line="540" w:lineRule="atLeast"/>
        <w:jc w:val="center"/>
        <w:rPr>
          <w:rFonts w:ascii="仿宋_GB2312" w:hint="eastAsia"/>
          <w:color w:val="000000"/>
        </w:rPr>
      </w:pPr>
      <w:r w:rsidRPr="009B05F8">
        <w:rPr>
          <w:rFonts w:ascii="仿宋_GB2312" w:hint="eastAsia"/>
          <w:color w:val="000000"/>
        </w:rPr>
        <w:t>蚌</w:t>
      </w:r>
      <w:proofErr w:type="gramStart"/>
      <w:r w:rsidRPr="009B05F8">
        <w:rPr>
          <w:rFonts w:ascii="仿宋_GB2312" w:hint="eastAsia"/>
          <w:color w:val="000000"/>
        </w:rPr>
        <w:t>人社秘</w:t>
      </w:r>
      <w:proofErr w:type="gramEnd"/>
      <w:r w:rsidRPr="009B05F8">
        <w:rPr>
          <w:rFonts w:ascii="仿宋_GB2312" w:hint="eastAsia"/>
          <w:color w:val="000000"/>
        </w:rPr>
        <w:t>〔</w:t>
      </w:r>
      <w:r>
        <w:rPr>
          <w:rFonts w:ascii="仿宋_GB2312"/>
          <w:color w:val="000000"/>
        </w:rPr>
        <w:t>20</w:t>
      </w:r>
      <w:r>
        <w:rPr>
          <w:rFonts w:ascii="仿宋_GB2312" w:hint="eastAsia"/>
          <w:color w:val="000000"/>
        </w:rPr>
        <w:t>20</w:t>
      </w:r>
      <w:r w:rsidRPr="009B05F8">
        <w:rPr>
          <w:rFonts w:ascii="仿宋_GB2312" w:hint="eastAsia"/>
          <w:color w:val="000000"/>
        </w:rPr>
        <w:t>〕</w:t>
      </w:r>
      <w:r>
        <w:rPr>
          <w:rFonts w:ascii="仿宋_GB2312" w:hint="eastAsia"/>
          <w:color w:val="000000"/>
        </w:rPr>
        <w:t>66</w:t>
      </w:r>
      <w:r w:rsidRPr="009B05F8">
        <w:rPr>
          <w:rFonts w:ascii="仿宋_GB2312" w:hint="eastAsia"/>
          <w:color w:val="000000"/>
        </w:rPr>
        <w:t>号</w:t>
      </w:r>
    </w:p>
    <w:p w:rsidR="007D3D95" w:rsidRDefault="007D3D95" w:rsidP="007B1A18">
      <w:pPr>
        <w:spacing w:line="560" w:lineRule="exact"/>
        <w:rPr>
          <w:rFonts w:ascii="方正小标宋简体" w:eastAsia="方正小标宋简体" w:hAnsi="仿宋"/>
          <w:sz w:val="44"/>
          <w:szCs w:val="44"/>
        </w:rPr>
      </w:pPr>
      <w:bookmarkStart w:id="0" w:name="OLE_LINK2"/>
      <w:bookmarkEnd w:id="0"/>
      <w:r>
        <w:rPr>
          <w:rFonts w:ascii="方正小标宋简体" w:eastAsia="方正小标宋简体" w:hAnsi="仿宋"/>
          <w:noProof/>
          <w:sz w:val="44"/>
          <w:szCs w:val="44"/>
        </w:rPr>
        <w:pict>
          <v:line id="_x0000_s1036" style="position:absolute;left:0;text-align:left;z-index:251663872" from="-3.3pt,.1pt" to="438.9pt,.1pt" strokecolor="red" strokeweight="3pt"/>
        </w:pict>
      </w:r>
    </w:p>
    <w:p w:rsidR="007D3D95" w:rsidRDefault="007D3D95" w:rsidP="007B1A18">
      <w:pPr>
        <w:spacing w:line="560" w:lineRule="exact"/>
        <w:rPr>
          <w:rFonts w:ascii="方正小标宋简体" w:eastAsia="方正小标宋简体" w:hAnsi="仿宋"/>
          <w:sz w:val="44"/>
          <w:szCs w:val="44"/>
        </w:rPr>
      </w:pPr>
    </w:p>
    <w:p w:rsidR="007D3D95" w:rsidRPr="00054060" w:rsidRDefault="007D3D95" w:rsidP="00BE7D25">
      <w:pPr>
        <w:jc w:val="center"/>
        <w:rPr>
          <w:rFonts w:ascii="方正小标宋简体" w:eastAsia="方正小标宋简体" w:hAnsi="黑体" w:hint="eastAsia"/>
          <w:bCs/>
          <w:w w:val="90"/>
          <w:sz w:val="44"/>
          <w:szCs w:val="44"/>
        </w:rPr>
      </w:pPr>
      <w:r w:rsidRPr="00054060">
        <w:rPr>
          <w:rFonts w:ascii="方正小标宋简体" w:eastAsia="方正小标宋简体" w:hAnsi="黑体" w:hint="eastAsia"/>
          <w:bCs/>
          <w:w w:val="90"/>
          <w:sz w:val="44"/>
          <w:szCs w:val="44"/>
        </w:rPr>
        <w:t>关于全面</w:t>
      </w:r>
      <w:proofErr w:type="gramStart"/>
      <w:r w:rsidRPr="00054060">
        <w:rPr>
          <w:rFonts w:ascii="方正小标宋简体" w:eastAsia="方正小标宋简体" w:hAnsi="黑体" w:hint="eastAsia"/>
          <w:bCs/>
          <w:w w:val="90"/>
          <w:sz w:val="44"/>
          <w:szCs w:val="44"/>
        </w:rPr>
        <w:t>启用人社领域</w:t>
      </w:r>
      <w:proofErr w:type="gramEnd"/>
      <w:r w:rsidRPr="00054060">
        <w:rPr>
          <w:rFonts w:ascii="方正小标宋简体" w:eastAsia="方正小标宋简体" w:hAnsi="黑体" w:hint="eastAsia"/>
          <w:bCs/>
          <w:w w:val="90"/>
          <w:sz w:val="44"/>
          <w:szCs w:val="44"/>
        </w:rPr>
        <w:t>社会保障卡应用的通知</w:t>
      </w:r>
    </w:p>
    <w:p w:rsidR="007D3D95" w:rsidRPr="0036418B" w:rsidRDefault="007D3D95" w:rsidP="00D421C6">
      <w:pPr>
        <w:snapToGrid w:val="0"/>
        <w:spacing w:line="600" w:lineRule="atLeast"/>
        <w:jc w:val="center"/>
        <w:rPr>
          <w:rFonts w:ascii="黑体" w:eastAsia="黑体" w:hAnsi="黑体" w:hint="eastAsia"/>
          <w:b/>
          <w:bCs/>
        </w:rPr>
      </w:pPr>
    </w:p>
    <w:p w:rsidR="007D3D95" w:rsidRPr="0036418B" w:rsidRDefault="007D3D95" w:rsidP="00D421C6">
      <w:pPr>
        <w:snapToGrid w:val="0"/>
        <w:spacing w:line="600" w:lineRule="atLeast"/>
        <w:jc w:val="left"/>
        <w:rPr>
          <w:rFonts w:hAnsi="仿宋" w:cs="仿宋" w:hint="eastAsia"/>
        </w:rPr>
      </w:pPr>
      <w:r>
        <w:rPr>
          <w:rFonts w:hAnsi="仿宋" w:cs="仿宋" w:hint="eastAsia"/>
        </w:rPr>
        <w:t>各县（区）</w:t>
      </w:r>
      <w:proofErr w:type="gramStart"/>
      <w:r>
        <w:rPr>
          <w:rFonts w:hAnsi="仿宋" w:cs="仿宋" w:hint="eastAsia"/>
        </w:rPr>
        <w:t>人社局</w:t>
      </w:r>
      <w:proofErr w:type="gramEnd"/>
      <w:r>
        <w:rPr>
          <w:rFonts w:hAnsi="仿宋" w:cs="仿宋" w:hint="eastAsia"/>
        </w:rPr>
        <w:t>,</w:t>
      </w:r>
      <w:r w:rsidRPr="0036418B">
        <w:rPr>
          <w:rFonts w:hAnsi="仿宋" w:cs="仿宋" w:hint="eastAsia"/>
        </w:rPr>
        <w:t>经开区社会事业局，</w:t>
      </w:r>
      <w:proofErr w:type="gramStart"/>
      <w:r>
        <w:rPr>
          <w:rFonts w:hAnsi="仿宋" w:cs="仿宋" w:hint="eastAsia"/>
        </w:rPr>
        <w:t>局相关</w:t>
      </w:r>
      <w:proofErr w:type="gramEnd"/>
      <w:r>
        <w:rPr>
          <w:rFonts w:hAnsi="仿宋" w:cs="仿宋" w:hint="eastAsia"/>
        </w:rPr>
        <w:t>科室,局属各单位，</w:t>
      </w:r>
      <w:r w:rsidRPr="0036418B">
        <w:rPr>
          <w:rFonts w:hAnsi="仿宋" w:cs="仿宋" w:hint="eastAsia"/>
        </w:rPr>
        <w:t>社会保障卡各合作银行：</w:t>
      </w:r>
    </w:p>
    <w:p w:rsidR="007D3D95" w:rsidRPr="0036418B" w:rsidRDefault="007D3D95" w:rsidP="00D421C6">
      <w:pPr>
        <w:snapToGrid w:val="0"/>
        <w:spacing w:line="600" w:lineRule="atLeast"/>
        <w:ind w:firstLineChars="200" w:firstLine="640"/>
        <w:jc w:val="left"/>
        <w:rPr>
          <w:rFonts w:hAnsi="仿宋" w:cs="仿宋" w:hint="eastAsia"/>
        </w:rPr>
      </w:pPr>
      <w:r w:rsidRPr="0036418B">
        <w:rPr>
          <w:rFonts w:hAnsi="仿宋" w:cs="仿宋" w:hint="eastAsia"/>
        </w:rPr>
        <w:t>全面推进社保卡在人力资源社会保障领域中的整体应用，是</w:t>
      </w:r>
      <w:proofErr w:type="gramStart"/>
      <w:r w:rsidRPr="0036418B">
        <w:rPr>
          <w:rFonts w:hAnsi="仿宋" w:cs="仿宋" w:hint="eastAsia"/>
        </w:rPr>
        <w:t>推行人社公共</w:t>
      </w:r>
      <w:proofErr w:type="gramEnd"/>
      <w:r w:rsidRPr="0036418B">
        <w:rPr>
          <w:rFonts w:hAnsi="仿宋" w:cs="仿宋" w:hint="eastAsia"/>
        </w:rPr>
        <w:t>服务改革重要便民举措，是</w:t>
      </w:r>
      <w:proofErr w:type="gramStart"/>
      <w:r w:rsidRPr="0036418B">
        <w:rPr>
          <w:rFonts w:hAnsi="仿宋" w:cs="仿宋" w:hint="eastAsia"/>
        </w:rPr>
        <w:t>落实人社部</w:t>
      </w:r>
      <w:proofErr w:type="gramEnd"/>
      <w:r w:rsidRPr="0036418B">
        <w:rPr>
          <w:rFonts w:hAnsi="仿宋" w:cs="仿宋" w:hint="eastAsia"/>
        </w:rPr>
        <w:t>“互联网+人社2020行动计划”的具体要求，按照人力资源和社会保障部《关于加快推进社会保障卡应用的意见》（</w:t>
      </w:r>
      <w:proofErr w:type="gramStart"/>
      <w:r w:rsidRPr="0036418B">
        <w:rPr>
          <w:rFonts w:hAnsi="仿宋" w:cs="仿宋" w:hint="eastAsia"/>
        </w:rPr>
        <w:t>人社部</w:t>
      </w:r>
      <w:proofErr w:type="gramEnd"/>
      <w:r w:rsidRPr="0036418B">
        <w:rPr>
          <w:rFonts w:hAnsi="仿宋" w:cs="仿宋" w:hint="eastAsia"/>
        </w:rPr>
        <w:t>发</w:t>
      </w:r>
      <w:r>
        <w:rPr>
          <w:rFonts w:hAnsi="仿宋" w:cs="仿宋" w:hint="eastAsia"/>
        </w:rPr>
        <w:t>〔</w:t>
      </w:r>
      <w:r w:rsidRPr="0036418B">
        <w:rPr>
          <w:rFonts w:hAnsi="仿宋" w:cs="仿宋" w:hint="eastAsia"/>
        </w:rPr>
        <w:t>2014</w:t>
      </w:r>
      <w:r>
        <w:rPr>
          <w:rFonts w:hAnsi="仿宋" w:cs="仿宋" w:hint="eastAsia"/>
        </w:rPr>
        <w:t>〕</w:t>
      </w:r>
      <w:r w:rsidRPr="0036418B">
        <w:rPr>
          <w:rFonts w:hAnsi="仿宋" w:cs="仿宋" w:hint="eastAsia"/>
        </w:rPr>
        <w:t>5号）、安徽省人力资源和社会保障厅《关于全面应用社会保障卡发放社会保险待遇的通知》（</w:t>
      </w:r>
      <w:proofErr w:type="gramStart"/>
      <w:r w:rsidRPr="0036418B">
        <w:rPr>
          <w:rFonts w:hAnsi="仿宋" w:cs="仿宋" w:hint="eastAsia"/>
        </w:rPr>
        <w:t>皖人社秘</w:t>
      </w:r>
      <w:proofErr w:type="gramEnd"/>
      <w:r>
        <w:rPr>
          <w:rFonts w:hAnsi="仿宋" w:cs="仿宋" w:hint="eastAsia"/>
        </w:rPr>
        <w:t>〔</w:t>
      </w:r>
      <w:r w:rsidRPr="0036418B">
        <w:rPr>
          <w:rFonts w:hAnsi="仿宋" w:cs="仿宋" w:hint="eastAsia"/>
        </w:rPr>
        <w:t>2018</w:t>
      </w:r>
      <w:r>
        <w:rPr>
          <w:rFonts w:hAnsi="仿宋" w:cs="仿宋" w:hint="eastAsia"/>
        </w:rPr>
        <w:t>〕</w:t>
      </w:r>
      <w:r w:rsidRPr="0036418B">
        <w:rPr>
          <w:rFonts w:hAnsi="仿宋" w:cs="仿宋" w:hint="eastAsia"/>
        </w:rPr>
        <w:t>143号）文件要求，现就我市全面推进社保卡在人力资源社会保障领域中的整体</w:t>
      </w:r>
      <w:r w:rsidRPr="0036418B">
        <w:rPr>
          <w:rFonts w:hAnsi="仿宋" w:cs="仿宋" w:hint="eastAsia"/>
        </w:rPr>
        <w:lastRenderedPageBreak/>
        <w:t>应用工作通知如下：</w:t>
      </w:r>
    </w:p>
    <w:p w:rsidR="007D3D95" w:rsidRPr="00D421C6" w:rsidRDefault="007D3D95" w:rsidP="00D421C6">
      <w:pPr>
        <w:snapToGrid w:val="0"/>
        <w:spacing w:line="600" w:lineRule="atLeast"/>
        <w:jc w:val="left"/>
        <w:rPr>
          <w:rFonts w:ascii="黑体" w:eastAsia="黑体" w:hAnsi="黑体" w:cs="仿宋" w:hint="eastAsia"/>
          <w:bCs/>
        </w:rPr>
      </w:pPr>
      <w:r w:rsidRPr="00D421C6">
        <w:rPr>
          <w:rFonts w:ascii="黑体" w:eastAsia="黑体" w:hAnsi="黑体" w:cs="仿宋" w:hint="eastAsia"/>
        </w:rPr>
        <w:t xml:space="preserve">    </w:t>
      </w:r>
      <w:r w:rsidRPr="00D421C6">
        <w:rPr>
          <w:rFonts w:ascii="黑体" w:eastAsia="黑体" w:hAnsi="黑体" w:cs="仿宋" w:hint="eastAsia"/>
          <w:bCs/>
        </w:rPr>
        <w:t>一、工作目标</w:t>
      </w:r>
    </w:p>
    <w:p w:rsidR="007D3D95" w:rsidRPr="0036418B" w:rsidRDefault="007D3D95" w:rsidP="00D421C6">
      <w:pPr>
        <w:snapToGrid w:val="0"/>
        <w:spacing w:line="600" w:lineRule="atLeast"/>
        <w:ind w:firstLineChars="200" w:firstLine="640"/>
        <w:jc w:val="left"/>
        <w:rPr>
          <w:rFonts w:hAnsi="仿宋" w:cs="仿宋" w:hint="eastAsia"/>
        </w:rPr>
      </w:pPr>
      <w:r w:rsidRPr="0036418B">
        <w:rPr>
          <w:rFonts w:hAnsi="仿宋" w:cs="仿宋" w:hint="eastAsia"/>
        </w:rPr>
        <w:t>在2020年7月底前，全面实现社保卡发放城镇职工养老保险待遇；2020年年底前实现社保卡发放城乡居民养老保险待遇，以及机关事业单位养老保险待遇；2020年年底前实现社保卡发放各项财政涉农资金（</w:t>
      </w:r>
      <w:proofErr w:type="gramStart"/>
      <w:r w:rsidRPr="0036418B">
        <w:rPr>
          <w:rFonts w:hAnsi="仿宋" w:cs="仿宋" w:hint="eastAsia"/>
        </w:rPr>
        <w:t>详见蚌财乡</w:t>
      </w:r>
      <w:proofErr w:type="gramEnd"/>
      <w:r>
        <w:rPr>
          <w:rFonts w:hAnsi="仿宋" w:cs="仿宋" w:hint="eastAsia"/>
        </w:rPr>
        <w:t>〔</w:t>
      </w:r>
      <w:r w:rsidRPr="0036418B">
        <w:rPr>
          <w:rFonts w:hAnsi="仿宋" w:cs="仿宋" w:hint="eastAsia"/>
        </w:rPr>
        <w:t>2020</w:t>
      </w:r>
      <w:r>
        <w:rPr>
          <w:rFonts w:hAnsi="仿宋" w:cs="仿宋" w:hint="eastAsia"/>
        </w:rPr>
        <w:t>〕</w:t>
      </w:r>
      <w:r w:rsidRPr="0036418B">
        <w:rPr>
          <w:rFonts w:hAnsi="仿宋" w:cs="仿宋" w:hint="eastAsia"/>
        </w:rPr>
        <w:t>114号文）；2020年年底前实现社保卡在社会保障、就业创业、劳动关系、职业培训、人事人才等各业务领域的应用。</w:t>
      </w:r>
    </w:p>
    <w:p w:rsidR="007D3D95" w:rsidRPr="00D421C6" w:rsidRDefault="007D3D95" w:rsidP="00D421C6">
      <w:pPr>
        <w:snapToGrid w:val="0"/>
        <w:spacing w:line="600" w:lineRule="atLeast"/>
        <w:jc w:val="left"/>
        <w:rPr>
          <w:rFonts w:ascii="黑体" w:eastAsia="黑体" w:hAnsi="黑体" w:cs="仿宋" w:hint="eastAsia"/>
          <w:bCs/>
        </w:rPr>
      </w:pPr>
      <w:r w:rsidRPr="00D421C6">
        <w:rPr>
          <w:rFonts w:ascii="黑体" w:eastAsia="黑体" w:hAnsi="黑体" w:cs="仿宋" w:hint="eastAsia"/>
        </w:rPr>
        <w:t xml:space="preserve">   </w:t>
      </w:r>
      <w:r w:rsidRPr="00D421C6">
        <w:rPr>
          <w:rFonts w:ascii="黑体" w:eastAsia="黑体" w:hAnsi="黑体" w:cs="仿宋" w:hint="eastAsia"/>
          <w:bCs/>
        </w:rPr>
        <w:t xml:space="preserve"> 二、主要内容</w:t>
      </w:r>
    </w:p>
    <w:p w:rsidR="007D3D95" w:rsidRPr="0036418B" w:rsidRDefault="007D3D95" w:rsidP="00D421C6">
      <w:pPr>
        <w:adjustRightInd w:val="0"/>
        <w:snapToGrid w:val="0"/>
        <w:spacing w:line="600" w:lineRule="atLeast"/>
        <w:ind w:firstLineChars="200" w:firstLine="640"/>
        <w:rPr>
          <w:rFonts w:hint="eastAsia"/>
        </w:rPr>
      </w:pPr>
      <w:r w:rsidRPr="0036418B">
        <w:rPr>
          <w:rFonts w:hint="eastAsia"/>
        </w:rPr>
        <w:t>重点开发社保卡电子凭证、缴费和待遇领取等基本功能，充分发挥社保卡在就业、社会保险、人事人才、劳动关系等人力资源社会保障领域面向个人服务的支撑作用。</w:t>
      </w:r>
    </w:p>
    <w:p w:rsidR="007D3D95" w:rsidRPr="0036418B" w:rsidRDefault="007D3D95" w:rsidP="00D421C6">
      <w:pPr>
        <w:adjustRightInd w:val="0"/>
        <w:snapToGrid w:val="0"/>
        <w:spacing w:line="600" w:lineRule="atLeast"/>
        <w:ind w:firstLineChars="200" w:firstLine="640"/>
        <w:rPr>
          <w:rFonts w:hint="eastAsia"/>
        </w:rPr>
      </w:pPr>
      <w:r w:rsidRPr="0036418B">
        <w:rPr>
          <w:rFonts w:hint="eastAsia"/>
        </w:rPr>
        <w:t>1</w:t>
      </w:r>
      <w:r>
        <w:rPr>
          <w:rFonts w:hint="eastAsia"/>
        </w:rPr>
        <w:t>．</w:t>
      </w:r>
      <w:r w:rsidRPr="0036418B">
        <w:rPr>
          <w:rFonts w:hint="eastAsia"/>
        </w:rPr>
        <w:t>缴费和待遇领取功能。通过社保卡的银行账户实现各类缴费和待遇领取。包括个人各项社会保险缴费、人事考试等缴费，各项社会保险定期待遇和一次性待遇领取、重点行业农民工工资领取、培训补贴领取等。</w:t>
      </w:r>
    </w:p>
    <w:p w:rsidR="007D3D95" w:rsidRPr="0036418B" w:rsidRDefault="007D3D95" w:rsidP="00D421C6">
      <w:pPr>
        <w:adjustRightInd w:val="0"/>
        <w:snapToGrid w:val="0"/>
        <w:spacing w:line="600" w:lineRule="atLeast"/>
        <w:ind w:firstLineChars="200" w:firstLine="640"/>
        <w:rPr>
          <w:rFonts w:hint="eastAsia"/>
        </w:rPr>
      </w:pPr>
      <w:r w:rsidRPr="0036418B">
        <w:rPr>
          <w:rFonts w:hint="eastAsia"/>
        </w:rPr>
        <w:t>2</w:t>
      </w:r>
      <w:r>
        <w:rPr>
          <w:rFonts w:hint="eastAsia"/>
        </w:rPr>
        <w:t>．</w:t>
      </w:r>
      <w:r w:rsidRPr="0036418B">
        <w:rPr>
          <w:rFonts w:hint="eastAsia"/>
        </w:rPr>
        <w:t>电子凭证功能。将社保卡作为持卡人办理就业登记、失业登记、技能培训、参保登记、工伤认定、职称评定、调解仲裁、人事考试、职业技能鉴定等人力资源和社会保障业务，享受各项就业、社保、仲裁、考试、技能培训、鉴定等服务的主要身份凭证。</w:t>
      </w:r>
    </w:p>
    <w:p w:rsidR="007D3D95" w:rsidRPr="00D421C6" w:rsidRDefault="007D3D95" w:rsidP="00D421C6">
      <w:pPr>
        <w:adjustRightInd w:val="0"/>
        <w:snapToGrid w:val="0"/>
        <w:spacing w:line="600" w:lineRule="atLeast"/>
        <w:ind w:firstLineChars="200" w:firstLine="640"/>
        <w:rPr>
          <w:rFonts w:ascii="黑体" w:eastAsia="黑体" w:hAnsi="黑体" w:cs="仿宋" w:hint="eastAsia"/>
          <w:bCs/>
        </w:rPr>
      </w:pPr>
      <w:r w:rsidRPr="00D421C6">
        <w:rPr>
          <w:rFonts w:ascii="黑体" w:eastAsia="黑体" w:hAnsi="黑体" w:cs="仿宋" w:hint="eastAsia"/>
          <w:bCs/>
        </w:rPr>
        <w:lastRenderedPageBreak/>
        <w:t>三、工作职责</w:t>
      </w:r>
    </w:p>
    <w:p w:rsidR="007D3D95" w:rsidRPr="0036418B" w:rsidRDefault="007D3D95" w:rsidP="00D421C6">
      <w:pPr>
        <w:snapToGrid w:val="0"/>
        <w:spacing w:line="600" w:lineRule="atLeast"/>
        <w:ind w:firstLine="600"/>
        <w:rPr>
          <w:rFonts w:hAnsi="仿宋" w:cs="仿宋" w:hint="eastAsia"/>
        </w:rPr>
      </w:pPr>
      <w:r w:rsidRPr="0036418B">
        <w:rPr>
          <w:rFonts w:hAnsi="仿宋" w:cs="仿宋" w:hint="eastAsia"/>
        </w:rPr>
        <w:t>1</w:t>
      </w:r>
      <w:r>
        <w:rPr>
          <w:rFonts w:hAnsi="仿宋" w:cs="仿宋" w:hint="eastAsia"/>
        </w:rPr>
        <w:t>．</w:t>
      </w:r>
      <w:proofErr w:type="gramStart"/>
      <w:r w:rsidRPr="0036418B">
        <w:rPr>
          <w:rFonts w:hAnsi="仿宋" w:cs="仿宋" w:hint="eastAsia"/>
        </w:rPr>
        <w:t>各县人社部门</w:t>
      </w:r>
      <w:proofErr w:type="gramEnd"/>
      <w:r w:rsidRPr="0036418B">
        <w:rPr>
          <w:rFonts w:hAnsi="仿宋" w:cs="仿宋" w:hint="eastAsia"/>
        </w:rPr>
        <w:t>、市级社保经办机构及</w:t>
      </w:r>
      <w:proofErr w:type="gramStart"/>
      <w:r w:rsidRPr="0036418B">
        <w:rPr>
          <w:rFonts w:hAnsi="仿宋" w:cs="仿宋" w:hint="eastAsia"/>
        </w:rPr>
        <w:t>局相关</w:t>
      </w:r>
      <w:proofErr w:type="gramEnd"/>
      <w:r w:rsidRPr="0036418B">
        <w:rPr>
          <w:rFonts w:hAnsi="仿宋" w:cs="仿宋" w:hint="eastAsia"/>
        </w:rPr>
        <w:t xml:space="preserve">科室，要结合自身业务，梳理、优化经办流程，制定社保卡（电子社保卡）应用实施方案，尽快组织实施落实。对涉及相关业务系统为省级的，应积极与上级部门沟通，增加社保卡应用功能，推动社保卡应用工作。 </w:t>
      </w:r>
    </w:p>
    <w:p w:rsidR="007D3D95" w:rsidRPr="0036418B" w:rsidRDefault="007D3D95" w:rsidP="00D421C6">
      <w:pPr>
        <w:snapToGrid w:val="0"/>
        <w:spacing w:line="600" w:lineRule="atLeast"/>
        <w:ind w:firstLineChars="200" w:firstLine="640"/>
        <w:jc w:val="left"/>
        <w:rPr>
          <w:rFonts w:hAnsi="仿宋" w:hint="eastAsia"/>
        </w:rPr>
      </w:pPr>
      <w:r w:rsidRPr="0036418B">
        <w:rPr>
          <w:rFonts w:hAnsi="仿宋" w:cs="仿宋" w:hint="eastAsia"/>
        </w:rPr>
        <w:t>2</w:t>
      </w:r>
      <w:r>
        <w:rPr>
          <w:rFonts w:hAnsi="仿宋" w:cs="仿宋" w:hint="eastAsia"/>
        </w:rPr>
        <w:t>．</w:t>
      </w:r>
      <w:r w:rsidRPr="0036418B">
        <w:rPr>
          <w:rFonts w:hAnsi="仿宋" w:cs="仿宋" w:hint="eastAsia"/>
        </w:rPr>
        <w:t>各区</w:t>
      </w:r>
      <w:proofErr w:type="gramStart"/>
      <w:r w:rsidRPr="0036418B">
        <w:rPr>
          <w:rFonts w:hAnsi="仿宋" w:cs="仿宋" w:hint="eastAsia"/>
        </w:rPr>
        <w:t>人社部门</w:t>
      </w:r>
      <w:proofErr w:type="gramEnd"/>
      <w:r w:rsidRPr="0036418B">
        <w:rPr>
          <w:rFonts w:hAnsi="仿宋" w:cs="仿宋" w:hint="eastAsia"/>
        </w:rPr>
        <w:t>要</w:t>
      </w:r>
      <w:r w:rsidRPr="0036418B">
        <w:rPr>
          <w:rFonts w:hAnsi="仿宋" w:hint="eastAsia"/>
        </w:rPr>
        <w:t>大力宣传社会保障卡功能、作用，调动用卡积极性，规范用卡行为，按照整体部署积极落实有关工作任务，确保应用工作取得实效。</w:t>
      </w:r>
    </w:p>
    <w:p w:rsidR="007D3D95" w:rsidRPr="0036418B" w:rsidRDefault="007D3D95" w:rsidP="00D421C6">
      <w:pPr>
        <w:snapToGrid w:val="0"/>
        <w:spacing w:line="600" w:lineRule="atLeast"/>
        <w:ind w:firstLineChars="200" w:firstLine="640"/>
        <w:rPr>
          <w:rFonts w:hAnsi="仿宋" w:cs="仿宋" w:hint="eastAsia"/>
        </w:rPr>
      </w:pPr>
      <w:r w:rsidRPr="0036418B">
        <w:rPr>
          <w:rFonts w:hAnsi="仿宋" w:cs="仿宋" w:hint="eastAsia"/>
        </w:rPr>
        <w:t>3</w:t>
      </w:r>
      <w:r>
        <w:rPr>
          <w:rFonts w:hAnsi="仿宋" w:cs="仿宋" w:hint="eastAsia"/>
        </w:rPr>
        <w:t>．</w:t>
      </w:r>
      <w:r w:rsidRPr="0036418B">
        <w:rPr>
          <w:rFonts w:hAnsi="仿宋" w:cs="仿宋" w:hint="eastAsia"/>
        </w:rPr>
        <w:t>市</w:t>
      </w:r>
      <w:proofErr w:type="gramStart"/>
      <w:r w:rsidRPr="0036418B">
        <w:rPr>
          <w:rFonts w:hAnsi="仿宋" w:cs="仿宋" w:hint="eastAsia"/>
        </w:rPr>
        <w:t>人社局</w:t>
      </w:r>
      <w:proofErr w:type="gramEnd"/>
      <w:r w:rsidRPr="0036418B">
        <w:rPr>
          <w:rFonts w:hAnsi="仿宋" w:cs="仿宋" w:hint="eastAsia"/>
        </w:rPr>
        <w:t>信息中心要加快</w:t>
      </w:r>
      <w:proofErr w:type="gramStart"/>
      <w:r w:rsidRPr="0036418B">
        <w:rPr>
          <w:rFonts w:hAnsi="仿宋" w:cs="仿宋" w:hint="eastAsia"/>
        </w:rPr>
        <w:t>完善社</w:t>
      </w:r>
      <w:proofErr w:type="gramEnd"/>
      <w:r w:rsidRPr="0036418B">
        <w:rPr>
          <w:rFonts w:hAnsi="仿宋" w:cs="仿宋" w:hint="eastAsia"/>
        </w:rPr>
        <w:t>保卡（电子社保卡）整体应用平台建设，积极配合业务部门，做好社保卡应用数据的比对、提取，及时反馈给相关部门。并按照业务部门实施方案，对涉及到的业务需求，组织软件开发人员及时进行系统改造。督促社会保障卡各合作银行做好社保卡应用工作。</w:t>
      </w:r>
    </w:p>
    <w:p w:rsidR="007D3D95" w:rsidRPr="0036418B" w:rsidRDefault="007D3D95" w:rsidP="00D421C6">
      <w:pPr>
        <w:snapToGrid w:val="0"/>
        <w:spacing w:line="600" w:lineRule="atLeast"/>
        <w:ind w:firstLineChars="200" w:firstLine="640"/>
        <w:rPr>
          <w:rFonts w:hAnsi="仿宋" w:cs="仿宋" w:hint="eastAsia"/>
        </w:rPr>
      </w:pPr>
      <w:r w:rsidRPr="0036418B">
        <w:rPr>
          <w:rFonts w:hAnsi="仿宋" w:cs="仿宋" w:hint="eastAsia"/>
        </w:rPr>
        <w:t>4</w:t>
      </w:r>
      <w:r>
        <w:rPr>
          <w:rFonts w:hAnsi="仿宋" w:cs="仿宋" w:hint="eastAsia"/>
        </w:rPr>
        <w:t>．</w:t>
      </w:r>
      <w:r w:rsidRPr="0036418B">
        <w:rPr>
          <w:rFonts w:hAnsi="仿宋" w:cs="仿宋" w:hint="eastAsia"/>
        </w:rPr>
        <w:t>社会保障卡各合作银行要配合县（区）人社部门及时清理未发放到位的社会保障卡，加快已制作社会保障卡的发放进度。主动向对应的省级银行申报快速制卡设备，加快建立其业务覆盖所属区县的快速制卡网点，积极借助金融渠道推进电子社保卡的签发，提供便捷的金融服务，主动为未办理社保卡人员（含未参加社会保险人员）提供快速制卡服务。各合作银行要在快速制卡网点专设社保卡服务窗口，统一规范服务标识，充实柜员服</w:t>
      </w:r>
      <w:r>
        <w:rPr>
          <w:rFonts w:hAnsi="仿宋" w:cs="仿宋" w:hint="eastAsia"/>
          <w:noProof/>
        </w:rPr>
        <w:lastRenderedPageBreak/>
        <w:pict>
          <v:rect id="KG_Shd_4" o:spid="_x0000_s1040" style="position:absolute;left:0;text-align:left;margin-left:-297.65pt;margin-top:-420.95pt;width:1190.6pt;height:22in;z-index:-251658753;visibility:hidden;mso-position-horizontal-relative:text;mso-position-vertical-relative:text" strokecolor="white">
            <v:fill opacity="0"/>
            <v:stroke opacity="0"/>
          </v:rect>
        </w:pict>
      </w:r>
      <w:bookmarkStart w:id="1" w:name="_GoBack"/>
      <w:bookmarkEnd w:id="1"/>
      <w:r>
        <w:rPr>
          <w:rFonts w:hAnsi="仿宋" w:cs="仿宋"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G_5EA7D869$01$29$0001$N$000400" o:spid="_x0000_s1039" type="#_x0000_t75" style="position:absolute;left:0;text-align:left;margin-left:337.1pt;margin-top:493.75pt;width:119.3pt;height:119.3pt;z-index:251665920;mso-position-horizontal-relative:page;mso-position-vertical-relative:page">
            <v:imagedata r:id="rId7" o:title="Seal"/>
            <w10:wrap anchorx="page" anchory="page"/>
            <w10:anchorlock/>
          </v:shape>
        </w:pict>
      </w:r>
      <w:r w:rsidRPr="0036418B">
        <w:rPr>
          <w:rFonts w:hAnsi="仿宋" w:cs="仿宋" w:hint="eastAsia"/>
        </w:rPr>
        <w:t>务队伍，提升业务水平和服务质量，确保制卡、用卡无障碍。</w:t>
      </w:r>
    </w:p>
    <w:p w:rsidR="007D3D95" w:rsidRPr="00D421C6" w:rsidRDefault="007D3D95" w:rsidP="00D421C6">
      <w:pPr>
        <w:snapToGrid w:val="0"/>
        <w:spacing w:line="600" w:lineRule="atLeast"/>
        <w:rPr>
          <w:rFonts w:ascii="黑体" w:eastAsia="黑体" w:hAnsi="黑体" w:cs="仿宋" w:hint="eastAsia"/>
        </w:rPr>
      </w:pPr>
      <w:r>
        <w:rPr>
          <w:rFonts w:ascii="黑体" w:eastAsia="黑体" w:hAnsi="黑体" w:cs="仿宋" w:hint="eastAsia"/>
          <w:noProof/>
        </w:rPr>
        <w:pict>
          <v:rect id="KGD_5EA7D869$01$29$00011" o:spid="_x0000_s1047" alt="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sMcQNaGXKQRjgMWH5epZY0izatFi24SMDfRIlBqG7H8M/zMZ1SCg4JwHS0bFINEUw==" style="position:absolute;left:0;text-align:left;margin-left:-10pt;margin-top:10pt;width:5pt;height:5pt;z-index:251673088;visibility:hidden"/>
        </w:pict>
      </w:r>
      <w:r>
        <w:rPr>
          <w:rFonts w:ascii="黑体" w:eastAsia="黑体" w:hAnsi="黑体" w:cs="仿宋" w:hint="eastAsia"/>
          <w:noProof/>
        </w:rPr>
        <w:pict>
          <v:rect id="KGD_KG_Seal_15" o:spid="_x0000_s1046" alt="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" style="position:absolute;left:0;text-align:left;margin-left:-10pt;margin-top:10pt;width:5pt;height:5pt;z-index:251672064;visibility:hidden"/>
        </w:pict>
      </w:r>
      <w:r>
        <w:rPr>
          <w:rFonts w:ascii="黑体" w:eastAsia="黑体" w:hAnsi="黑体" w:cs="仿宋" w:hint="eastAsia"/>
          <w:noProof/>
        </w:rPr>
        <w:pict>
          <v:rect id="KGD_KG_Seal_14" o:spid="_x0000_s1045" alt="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" style="position:absolute;left:0;text-align:left;margin-left:-10pt;margin-top:10pt;width:5pt;height:5pt;z-index:251671040;visibility:hidden"/>
        </w:pict>
      </w:r>
      <w:r>
        <w:rPr>
          <w:rFonts w:ascii="黑体" w:eastAsia="黑体" w:hAnsi="黑体" w:cs="仿宋" w:hint="eastAsia"/>
          <w:noProof/>
        </w:rPr>
        <w:pict>
          <v:rect id="KGD_KG_Seal_13" o:spid="_x0000_s1044" alt="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" style="position:absolute;left:0;text-align:left;margin-left:-10pt;margin-top:10pt;width:5pt;height:5pt;z-index:251670016;visibility:hidden"/>
        </w:pict>
      </w:r>
      <w:r>
        <w:rPr>
          <w:rFonts w:ascii="黑体" w:eastAsia="黑体" w:hAnsi="黑体" w:cs="仿宋" w:hint="eastAsia"/>
          <w:noProof/>
        </w:rPr>
        <w:pict>
          <v:rect id="KGD_KG_Seal_12" o:spid="_x0000_s1043" alt="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" style="position:absolute;left:0;text-align:left;margin-left:-10pt;margin-top:10pt;width:5pt;height:5pt;z-index:251668992;visibility:hidden"/>
        </w:pict>
      </w:r>
      <w:r>
        <w:rPr>
          <w:rFonts w:ascii="黑体" w:eastAsia="黑体" w:hAnsi="黑体" w:cs="仿宋" w:hint="eastAsia"/>
          <w:noProof/>
        </w:rPr>
        <w:pict>
          <v:rect id="KGD_KG_Seal_11" o:spid="_x0000_s1042" alt="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" style="position:absolute;left:0;text-align:left;margin-left:-10pt;margin-top:10pt;width:5pt;height:5pt;z-index:251667968;visibility:hidden"/>
        </w:pict>
      </w:r>
      <w:r>
        <w:rPr>
          <w:rFonts w:ascii="黑体" w:eastAsia="黑体" w:hAnsi="黑体" w:cs="仿宋" w:hint="eastAsia"/>
          <w:noProof/>
        </w:rPr>
        <w:pict>
          <v:rect id="KGD_Gobal1" o:spid="_x0000_s1041" alt="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" style="position:absolute;left:0;text-align:left;margin-left:-10pt;margin-top:10pt;width:5pt;height:5pt;z-index:251666944;visibility:hidden"/>
        </w:pict>
      </w:r>
      <w:r w:rsidRPr="00D421C6">
        <w:rPr>
          <w:rFonts w:ascii="黑体" w:eastAsia="黑体" w:hAnsi="黑体" w:cs="仿宋" w:hint="eastAsia"/>
        </w:rPr>
        <w:t xml:space="preserve">    </w:t>
      </w:r>
      <w:r w:rsidRPr="00D421C6">
        <w:rPr>
          <w:rFonts w:ascii="黑体" w:eastAsia="黑体" w:hAnsi="黑体" w:cs="仿宋" w:hint="eastAsia"/>
          <w:bCs/>
        </w:rPr>
        <w:t>四、工作要求</w:t>
      </w:r>
    </w:p>
    <w:p w:rsidR="007D3D95" w:rsidRPr="0036418B" w:rsidRDefault="007D3D95" w:rsidP="00D421C6">
      <w:pPr>
        <w:snapToGrid w:val="0"/>
        <w:spacing w:line="600" w:lineRule="atLeast"/>
        <w:ind w:firstLineChars="200" w:firstLine="640"/>
        <w:rPr>
          <w:rFonts w:hAnsi="仿宋" w:cs="仿宋" w:hint="eastAsia"/>
        </w:rPr>
      </w:pPr>
      <w:r>
        <w:rPr>
          <w:rFonts w:hAnsi="仿宋" w:cs="仿宋" w:hint="eastAsia"/>
        </w:rPr>
        <w:t>1．</w:t>
      </w:r>
      <w:r w:rsidRPr="0036418B">
        <w:rPr>
          <w:rFonts w:hAnsi="仿宋" w:cs="仿宋" w:hint="eastAsia"/>
        </w:rPr>
        <w:t>加强组织领导。各县（区）人社部门、所属社保经办机构、局相关科室，社保卡各合作银行要充分认识此项工作的重要性、紧迫性，加强沟通合作，各司其责，确保目标任务如期完成。</w:t>
      </w:r>
    </w:p>
    <w:p w:rsidR="007D3D95" w:rsidRPr="0036418B" w:rsidRDefault="007D3D95" w:rsidP="00D421C6">
      <w:pPr>
        <w:snapToGrid w:val="0"/>
        <w:spacing w:line="600" w:lineRule="atLeast"/>
        <w:rPr>
          <w:rFonts w:hAnsi="仿宋" w:cs="仿宋" w:hint="eastAsia"/>
        </w:rPr>
      </w:pPr>
      <w:r w:rsidRPr="0036418B">
        <w:rPr>
          <w:rFonts w:hAnsi="仿宋" w:cs="仿宋" w:hint="eastAsia"/>
        </w:rPr>
        <w:t xml:space="preserve">    2</w:t>
      </w:r>
      <w:r>
        <w:rPr>
          <w:rFonts w:hAnsi="仿宋" w:cs="仿宋" w:hint="eastAsia"/>
        </w:rPr>
        <w:t>．</w:t>
      </w:r>
      <w:r w:rsidRPr="0036418B">
        <w:rPr>
          <w:rFonts w:hAnsi="仿宋" w:cs="仿宋" w:hint="eastAsia"/>
        </w:rPr>
        <w:t>确保有序推进。各县（区）人社部门、局相关科室、所属社保经办机构要尽快组织实施既定方案，及时妥善解决应用推进工作中出现的各种问题，确保社保卡应用发挥实效。</w:t>
      </w:r>
    </w:p>
    <w:p w:rsidR="007D3D95" w:rsidRPr="0036418B" w:rsidRDefault="007D3D95" w:rsidP="00D421C6">
      <w:pPr>
        <w:snapToGrid w:val="0"/>
        <w:spacing w:line="600" w:lineRule="atLeast"/>
        <w:ind w:firstLineChars="200" w:firstLine="640"/>
        <w:rPr>
          <w:rFonts w:hAnsi="仿宋" w:cs="仿宋" w:hint="eastAsia"/>
        </w:rPr>
      </w:pPr>
      <w:r w:rsidRPr="0036418B">
        <w:rPr>
          <w:rFonts w:hAnsi="仿宋" w:cs="仿宋" w:hint="eastAsia"/>
        </w:rPr>
        <w:t>3</w:t>
      </w:r>
      <w:r>
        <w:rPr>
          <w:rFonts w:hAnsi="仿宋" w:cs="仿宋" w:hint="eastAsia"/>
        </w:rPr>
        <w:t>．</w:t>
      </w:r>
      <w:r w:rsidRPr="0036418B">
        <w:rPr>
          <w:rFonts w:hAnsi="仿宋" w:cs="仿宋" w:hint="eastAsia"/>
        </w:rPr>
        <w:t>加大宣传力度。充分利用报纸、网站、电视、广播、微信等多种媒体渠道，广泛宣传社保卡应用的便民举措。加强对持卡人员用卡的宣传引导力度，调动用卡积极性，规范用卡行为，真正做到“积极稳妥、方便群众、好事好办、规范管理”。</w:t>
      </w:r>
    </w:p>
    <w:p w:rsidR="007D3D95" w:rsidRDefault="007D3D95" w:rsidP="00BE7D25">
      <w:pPr>
        <w:ind w:left="420"/>
        <w:rPr>
          <w:rFonts w:hAnsi="仿宋" w:cs="仿宋" w:hint="eastAsia"/>
        </w:rPr>
      </w:pPr>
      <w:r w:rsidRPr="0036418B">
        <w:rPr>
          <w:rFonts w:hAnsi="仿宋" w:cs="仿宋" w:hint="eastAsia"/>
        </w:rPr>
        <w:t xml:space="preserve">                                  </w:t>
      </w:r>
    </w:p>
    <w:p w:rsidR="007D3D95" w:rsidRDefault="007D3D95" w:rsidP="00BE7D25">
      <w:pPr>
        <w:ind w:right="1280"/>
        <w:jc w:val="right"/>
        <w:rPr>
          <w:rFonts w:hAnsi="仿宋" w:cs="仿宋" w:hint="eastAsia"/>
        </w:rPr>
      </w:pPr>
    </w:p>
    <w:p w:rsidR="007D3D95" w:rsidRDefault="007D3D95" w:rsidP="00BE7D25">
      <w:pPr>
        <w:ind w:right="1280"/>
        <w:jc w:val="right"/>
        <w:rPr>
          <w:rFonts w:hAnsi="仿宋" w:cs="仿宋" w:hint="eastAsia"/>
        </w:rPr>
      </w:pPr>
    </w:p>
    <w:p w:rsidR="007D3D95" w:rsidRDefault="007D3D95" w:rsidP="00BE7D25">
      <w:pPr>
        <w:ind w:right="1280"/>
        <w:jc w:val="right"/>
        <w:rPr>
          <w:rFonts w:hAnsi="仿宋" w:cs="仿宋" w:hint="eastAsia"/>
        </w:rPr>
      </w:pPr>
    </w:p>
    <w:p w:rsidR="007D3D95" w:rsidRDefault="007D3D95" w:rsidP="00BE7D25">
      <w:pPr>
        <w:ind w:right="128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2020年4月28日</w:t>
      </w:r>
    </w:p>
    <w:p w:rsidR="007D3D95" w:rsidRDefault="007D3D95" w:rsidP="00A4490A">
      <w:pPr>
        <w:widowControl/>
        <w:adjustRightInd w:val="0"/>
        <w:snapToGrid w:val="0"/>
        <w:spacing w:line="460" w:lineRule="exact"/>
        <w:ind w:firstLineChars="100" w:firstLine="280"/>
        <w:rPr>
          <w:rFonts w:ascii="黑体" w:eastAsia="黑体" w:hint="eastAsia"/>
          <w:color w:val="000000"/>
          <w:sz w:val="28"/>
          <w:szCs w:val="28"/>
        </w:rPr>
      </w:pPr>
    </w:p>
    <w:p w:rsidR="007D3D95" w:rsidRDefault="007D3D95" w:rsidP="00A4490A">
      <w:pPr>
        <w:widowControl/>
        <w:adjustRightInd w:val="0"/>
        <w:snapToGrid w:val="0"/>
        <w:spacing w:line="460" w:lineRule="exact"/>
        <w:ind w:firstLineChars="100" w:firstLine="280"/>
        <w:rPr>
          <w:rFonts w:ascii="黑体" w:eastAsia="黑体" w:hint="eastAsia"/>
          <w:color w:val="000000"/>
          <w:sz w:val="28"/>
          <w:szCs w:val="28"/>
        </w:rPr>
      </w:pPr>
    </w:p>
    <w:p w:rsidR="007D3D95" w:rsidRDefault="007D3D95" w:rsidP="00A4490A">
      <w:pPr>
        <w:widowControl/>
        <w:adjustRightInd w:val="0"/>
        <w:snapToGrid w:val="0"/>
        <w:spacing w:line="460" w:lineRule="exact"/>
        <w:ind w:firstLineChars="100" w:firstLine="280"/>
        <w:rPr>
          <w:rFonts w:ascii="黑体" w:eastAsia="黑体" w:hint="eastAsia"/>
          <w:color w:val="000000"/>
          <w:sz w:val="28"/>
          <w:szCs w:val="28"/>
        </w:rPr>
      </w:pPr>
    </w:p>
    <w:p w:rsidR="007D3D95" w:rsidRPr="00D421C6" w:rsidRDefault="007D3D95" w:rsidP="00D421C6">
      <w:pPr>
        <w:ind w:firstLineChars="100" w:firstLine="280"/>
        <w:rPr>
          <w:rFonts w:ascii="方正小标宋简体" w:eastAsia="方正小标宋简体" w:hint="eastAsia"/>
          <w:color w:val="000000"/>
          <w:sz w:val="28"/>
          <w:szCs w:val="28"/>
        </w:rPr>
      </w:pPr>
      <w:r w:rsidRPr="00BF5CE0">
        <w:rPr>
          <w:rFonts w:ascii="黑体" w:eastAsia="黑体" w:hint="eastAsia"/>
          <w:color w:val="000000"/>
          <w:sz w:val="28"/>
          <w:szCs w:val="28"/>
        </w:rPr>
        <w:t>信息公开类别：</w:t>
      </w:r>
      <w:r w:rsidRPr="00BF5CE0">
        <w:rPr>
          <w:rFonts w:ascii="方正小标宋简体" w:eastAsia="方正小标宋简体" w:hint="eastAsia"/>
          <w:color w:val="000000"/>
          <w:sz w:val="28"/>
          <w:szCs w:val="28"/>
        </w:rPr>
        <w:t>主动公开</w:t>
      </w:r>
    </w:p>
    <w:p w:rsidR="007D3D95" w:rsidRPr="00BF5CE0" w:rsidRDefault="007D3D95" w:rsidP="007565B4">
      <w:pPr>
        <w:widowControl/>
        <w:adjustRightInd w:val="0"/>
        <w:snapToGrid w:val="0"/>
        <w:spacing w:beforeLines="20" w:before="62" w:line="460" w:lineRule="exact"/>
        <w:ind w:firstLineChars="100" w:firstLine="280"/>
        <w:rPr>
          <w:rFonts w:hint="eastAsia"/>
          <w:color w:val="000000"/>
          <w:sz w:val="28"/>
          <w:szCs w:val="28"/>
        </w:rPr>
      </w:pPr>
      <w:r w:rsidRPr="00BF5CE0">
        <w:rPr>
          <w:rFonts w:ascii="黑体" w:eastAsia="黑体" w:hint="eastAsia"/>
          <w:noProof/>
          <w:color w:val="000000"/>
          <w:sz w:val="28"/>
          <w:szCs w:val="28"/>
        </w:rPr>
        <w:pict>
          <v:line id="_x0000_s1037" style="position:absolute;left:0;text-align:left;z-index:251664896" from="1.6pt,1.85pt" to="432.1pt,1.85pt"/>
        </w:pict>
      </w:r>
      <w:r w:rsidRPr="00BF5CE0">
        <w:rPr>
          <w:rFonts w:ascii="黑体" w:eastAsia="黑体"/>
          <w:noProof/>
          <w:color w:val="000000"/>
          <w:sz w:val="28"/>
          <w:szCs w:val="28"/>
        </w:rPr>
        <w:pict>
          <v:line id="_x0000_s1034" style="position:absolute;left:0;text-align:left;z-index:251661824" from="1.5pt,29.55pt" to="6in,29.55pt"/>
        </w:pict>
      </w:r>
      <w:r w:rsidRPr="00BF5CE0">
        <w:rPr>
          <w:rFonts w:hint="eastAsia"/>
          <w:color w:val="000000"/>
          <w:sz w:val="28"/>
          <w:szCs w:val="28"/>
        </w:rPr>
        <w:t>蚌埠市人力资源和社会保障局办公室</w:t>
      </w:r>
      <w:r w:rsidRPr="00BF5CE0">
        <w:rPr>
          <w:color w:val="000000"/>
          <w:sz w:val="28"/>
          <w:szCs w:val="28"/>
        </w:rPr>
        <w:t xml:space="preserve"> </w:t>
      </w:r>
      <w:r w:rsidRPr="00BF5CE0">
        <w:rPr>
          <w:rFonts w:hint="eastAsia"/>
          <w:color w:val="000000"/>
          <w:sz w:val="28"/>
          <w:szCs w:val="28"/>
        </w:rPr>
        <w:t xml:space="preserve"> </w:t>
      </w:r>
      <w:r w:rsidRPr="00BF5CE0">
        <w:rPr>
          <w:color w:val="000000"/>
          <w:sz w:val="28"/>
          <w:szCs w:val="28"/>
        </w:rPr>
        <w:t xml:space="preserve"> </w:t>
      </w:r>
      <w:r w:rsidRPr="00BF5CE0">
        <w:rPr>
          <w:rFonts w:hint="eastAsia"/>
          <w:color w:val="000000"/>
          <w:sz w:val="28"/>
          <w:szCs w:val="28"/>
        </w:rPr>
        <w:t xml:space="preserve">    </w:t>
      </w:r>
      <w:r w:rsidRPr="00BF5CE0">
        <w:rPr>
          <w:color w:val="000000"/>
          <w:sz w:val="28"/>
          <w:szCs w:val="28"/>
        </w:rPr>
        <w:t>20</w:t>
      </w:r>
      <w:r w:rsidRPr="00BF5CE0">
        <w:rPr>
          <w:rFonts w:hint="eastAsia"/>
          <w:color w:val="000000"/>
          <w:sz w:val="28"/>
          <w:szCs w:val="28"/>
        </w:rPr>
        <w:t>20年4月2</w:t>
      </w:r>
      <w:r>
        <w:rPr>
          <w:rFonts w:hint="eastAsia"/>
          <w:color w:val="000000"/>
          <w:sz w:val="28"/>
          <w:szCs w:val="28"/>
        </w:rPr>
        <w:t>8</w:t>
      </w:r>
      <w:r w:rsidRPr="00BF5CE0">
        <w:rPr>
          <w:rFonts w:hint="eastAsia"/>
          <w:color w:val="000000"/>
          <w:sz w:val="28"/>
          <w:szCs w:val="28"/>
        </w:rPr>
        <w:t>日印发</w:t>
      </w:r>
    </w:p>
    <w:sectPr w:rsidR="007D3D95" w:rsidRPr="00BF5CE0" w:rsidSect="007D3D95">
      <w:headerReference w:type="default" r:id="rId8"/>
      <w:footerReference w:type="even" r:id="rId9"/>
      <w:footerReference w:type="default" r:id="rId10"/>
      <w:pgSz w:w="11906" w:h="16838" w:code="9"/>
      <w:pgMar w:top="1814" w:right="1474" w:bottom="1588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CD" w:rsidRDefault="00FD29CD">
      <w:r>
        <w:separator/>
      </w:r>
    </w:p>
  </w:endnote>
  <w:endnote w:type="continuationSeparator" w:id="0">
    <w:p w:rsidR="00FD29CD" w:rsidRDefault="00FD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28" w:rsidRPr="00994A01" w:rsidRDefault="007D3D95" w:rsidP="007D3D95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7D3D95">
      <w:rPr>
        <w:rStyle w:val="a4"/>
        <w:rFonts w:hint="eastAsia"/>
        <w:sz w:val="28"/>
        <w:szCs w:val="28"/>
      </w:rPr>
      <w:t>-</w:t>
    </w:r>
    <w:r>
      <w:rPr>
        <w:rStyle w:val="a4"/>
        <w:sz w:val="28"/>
        <w:szCs w:val="28"/>
      </w:rPr>
      <w:t xml:space="preserve"> </w:t>
    </w:r>
    <w:r w:rsidR="00310C28" w:rsidRPr="00994A01">
      <w:rPr>
        <w:rStyle w:val="a4"/>
        <w:sz w:val="28"/>
        <w:szCs w:val="28"/>
      </w:rPr>
      <w:fldChar w:fldCharType="begin"/>
    </w:r>
    <w:r w:rsidR="00310C28" w:rsidRPr="00994A01">
      <w:rPr>
        <w:rStyle w:val="a4"/>
        <w:sz w:val="28"/>
        <w:szCs w:val="28"/>
      </w:rPr>
      <w:instrText xml:space="preserve">PAGE  </w:instrText>
    </w:r>
    <w:r w:rsidR="00310C28" w:rsidRPr="00994A01">
      <w:rPr>
        <w:rStyle w:val="a4"/>
        <w:sz w:val="28"/>
        <w:szCs w:val="28"/>
      </w:rPr>
      <w:fldChar w:fldCharType="separate"/>
    </w:r>
    <w:r w:rsidR="00AF0BEC">
      <w:rPr>
        <w:rStyle w:val="a4"/>
        <w:noProof/>
        <w:sz w:val="28"/>
        <w:szCs w:val="28"/>
      </w:rPr>
      <w:t>2</w:t>
    </w:r>
    <w:r w:rsidR="00310C28" w:rsidRPr="00994A01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 w:rsidR="00310C28" w:rsidRPr="00994A01">
      <w:rPr>
        <w:rStyle w:val="a4"/>
        <w:rFonts w:hint="eastAsia"/>
        <w:sz w:val="28"/>
        <w:szCs w:val="28"/>
      </w:rPr>
      <w:t>-</w:t>
    </w:r>
  </w:p>
  <w:p w:rsidR="00310C28" w:rsidRPr="00994A01" w:rsidRDefault="00310C28" w:rsidP="00994A01">
    <w:pPr>
      <w:pStyle w:val="a3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28" w:rsidRPr="00994A01" w:rsidRDefault="007D3D95" w:rsidP="007D3D95">
    <w:pPr>
      <w:pStyle w:val="a3"/>
      <w:jc w:val="right"/>
      <w:rPr>
        <w:rFonts w:hint="eastAsia"/>
        <w:sz w:val="28"/>
        <w:szCs w:val="28"/>
      </w:rPr>
    </w:pPr>
    <w:r w:rsidRPr="007D3D95">
      <w:rPr>
        <w:rStyle w:val="a4"/>
        <w:rFonts w:hint="eastAsia"/>
        <w:sz w:val="28"/>
        <w:szCs w:val="28"/>
      </w:rPr>
      <w:t>-</w:t>
    </w:r>
    <w:r>
      <w:rPr>
        <w:rStyle w:val="a4"/>
        <w:sz w:val="28"/>
        <w:szCs w:val="28"/>
      </w:rPr>
      <w:t xml:space="preserve"> </w:t>
    </w:r>
    <w:r w:rsidR="00310C28" w:rsidRPr="00994A01">
      <w:rPr>
        <w:rStyle w:val="a4"/>
        <w:sz w:val="28"/>
        <w:szCs w:val="28"/>
      </w:rPr>
      <w:fldChar w:fldCharType="begin"/>
    </w:r>
    <w:r w:rsidR="00310C28" w:rsidRPr="00994A01">
      <w:rPr>
        <w:rStyle w:val="a4"/>
        <w:sz w:val="28"/>
        <w:szCs w:val="28"/>
      </w:rPr>
      <w:instrText xml:space="preserve"> PAGE </w:instrText>
    </w:r>
    <w:r w:rsidR="00310C28" w:rsidRPr="00994A01">
      <w:rPr>
        <w:rStyle w:val="a4"/>
        <w:sz w:val="28"/>
        <w:szCs w:val="28"/>
      </w:rPr>
      <w:fldChar w:fldCharType="separate"/>
    </w:r>
    <w:r w:rsidR="00AF0BEC">
      <w:rPr>
        <w:rStyle w:val="a4"/>
        <w:noProof/>
        <w:sz w:val="28"/>
        <w:szCs w:val="28"/>
      </w:rPr>
      <w:t>1</w:t>
    </w:r>
    <w:r w:rsidR="00310C28" w:rsidRPr="00994A01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 w:rsidR="00310C28" w:rsidRPr="00994A01">
      <w:rPr>
        <w:rStyle w:val="a4"/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CD" w:rsidRDefault="00FD29CD">
      <w:r>
        <w:separator/>
      </w:r>
    </w:p>
  </w:footnote>
  <w:footnote w:type="continuationSeparator" w:id="0">
    <w:p w:rsidR="00FD29CD" w:rsidRDefault="00FD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05" w:rsidRDefault="00573D05" w:rsidP="00573D0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9C"/>
    <w:multiLevelType w:val="hybridMultilevel"/>
    <w:tmpl w:val="70E6C1B2"/>
    <w:lvl w:ilvl="0" w:tplc="879007A4">
      <w:numFmt w:val="bullet"/>
      <w:lvlText w:val="-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443F2A"/>
    <w:multiLevelType w:val="hybridMultilevel"/>
    <w:tmpl w:val="AD5E81BE"/>
    <w:lvl w:ilvl="0" w:tplc="49B4D638">
      <w:numFmt w:val="bullet"/>
      <w:lvlText w:val="-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readOnly" w:enforcement="1" w:cryptProviderType="rsaFull" w:cryptAlgorithmClass="hash" w:cryptAlgorithmType="typeAny" w:cryptAlgorithmSid="4" w:cryptSpinCount="100000" w:hash="jmXDSSdJtE+ttp/2UoAun82WuZ8=" w:salt="D8mydkkiBd8QMTpqN4bavQ==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A01"/>
    <w:rsid w:val="000B13F6"/>
    <w:rsid w:val="00143021"/>
    <w:rsid w:val="0019344F"/>
    <w:rsid w:val="0019602D"/>
    <w:rsid w:val="001D3976"/>
    <w:rsid w:val="00310C28"/>
    <w:rsid w:val="00350037"/>
    <w:rsid w:val="004C0DC9"/>
    <w:rsid w:val="004C1043"/>
    <w:rsid w:val="0053377C"/>
    <w:rsid w:val="00573D05"/>
    <w:rsid w:val="005B5C4F"/>
    <w:rsid w:val="00655F7F"/>
    <w:rsid w:val="007B550B"/>
    <w:rsid w:val="007D3D95"/>
    <w:rsid w:val="00812B74"/>
    <w:rsid w:val="00845183"/>
    <w:rsid w:val="00964A9C"/>
    <w:rsid w:val="00981C94"/>
    <w:rsid w:val="00994A01"/>
    <w:rsid w:val="00AF0BEC"/>
    <w:rsid w:val="00B56F73"/>
    <w:rsid w:val="00C1346A"/>
    <w:rsid w:val="00CA3BA3"/>
    <w:rsid w:val="00D11485"/>
    <w:rsid w:val="00DD358D"/>
    <w:rsid w:val="00E13C8E"/>
    <w:rsid w:val="00E34F3A"/>
    <w:rsid w:val="00E832ED"/>
    <w:rsid w:val="00F16A09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A01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94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94A01"/>
  </w:style>
  <w:style w:type="paragraph" w:styleId="a5">
    <w:name w:val="header"/>
    <w:basedOn w:val="a"/>
    <w:rsid w:val="00994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"/>
    <w:rsid w:val="007D3D95"/>
    <w:rPr>
      <w:rFonts w:ascii="Times New Roman"/>
      <w:szCs w:val="20"/>
    </w:rPr>
  </w:style>
  <w:style w:type="character" w:customStyle="1" w:styleId="Char">
    <w:name w:val="正文文本 Char"/>
    <w:basedOn w:val="a0"/>
    <w:link w:val="a6"/>
    <w:rsid w:val="007D3D95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1599</Characters>
  <Application>Microsoft Office Word</Application>
  <DocSecurity>8</DocSecurity>
  <Lines>83</Lines>
  <Paragraphs>22</Paragraphs>
  <ScaleCrop>false</ScaleCrop>
  <Company>whir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chendong</dc:creator>
  <cp:keywords/>
  <dc:description/>
  <cp:lastModifiedBy>人社局公文员</cp:lastModifiedBy>
  <cp:revision>2</cp:revision>
  <dcterms:created xsi:type="dcterms:W3CDTF">2020-04-28T07:17:00Z</dcterms:created>
  <dcterms:modified xsi:type="dcterms:W3CDTF">2020-04-28T07:17:00Z</dcterms:modified>
</cp:coreProperties>
</file>